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/>
          <w:bCs/>
          <w:sz w:val="30"/>
          <w:szCs w:val="30"/>
          <w:lang w:val="en-US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>English - Phrase Construction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  <w:t>1. Word Order (SVO)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English is known as an “</w:t>
      </w:r>
      <w:r>
        <w:rPr>
          <w:rFonts w:cs="Arial" w:ascii="Arial" w:hAnsi="Arial"/>
          <w:b/>
          <w:sz w:val="24"/>
          <w:szCs w:val="24"/>
          <w:lang w:val="en-US"/>
        </w:rPr>
        <w:t>SVO</w:t>
      </w:r>
      <w:r>
        <w:rPr>
          <w:rFonts w:cs="Arial" w:ascii="Arial" w:hAnsi="Arial"/>
          <w:sz w:val="24"/>
          <w:szCs w:val="24"/>
          <w:lang w:val="en-US"/>
        </w:rPr>
        <w:t xml:space="preserve">” language, because the order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“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subject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,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verb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,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object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”</w:t>
      </w:r>
      <w:r>
        <w:rPr>
          <w:rFonts w:cs="Arial" w:ascii="Arial" w:hAnsi="Arial"/>
          <w:sz w:val="24"/>
          <w:szCs w:val="24"/>
          <w:lang w:val="en-US"/>
        </w:rPr>
        <w:t xml:space="preserve"> is used to make every affirmative phrase:</w:t>
      </w:r>
    </w:p>
    <w:p>
      <w:pPr>
        <w:pStyle w:val="Normal"/>
        <w:rPr>
          <w:rFonts w:ascii="Arial" w:hAnsi="Arial" w:cs="Arial"/>
          <w:sz w:val="24"/>
          <w:szCs w:val="24"/>
          <w:u w:val="non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non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ab/>
        <w:t>I love her.</w:t>
        <w:tab/>
        <w:tab/>
        <w:tab/>
        <w:tab/>
        <w:t>SVO</w:t>
      </w:r>
    </w:p>
    <w:p>
      <w:pPr>
        <w:pStyle w:val="Normal"/>
        <w:rPr>
          <w:rFonts w:ascii="Arial" w:hAnsi="Arial" w:cs="Arial"/>
          <w:sz w:val="24"/>
          <w:szCs w:val="24"/>
          <w:u w:val="non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ab/>
        <w:t>We eat meat.</w:t>
        <w:tab/>
        <w:tab/>
        <w:tab/>
        <w:t>SVO</w:t>
      </w:r>
    </w:p>
    <w:p>
      <w:pPr>
        <w:pStyle w:val="Normal"/>
        <w:rPr>
          <w:rFonts w:ascii="Arial" w:hAnsi="Arial" w:cs="Arial"/>
          <w:sz w:val="24"/>
          <w:szCs w:val="24"/>
          <w:u w:val="non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ab/>
        <w:t>He took the book.</w:t>
        <w:tab/>
        <w:tab/>
        <w:tab/>
        <w:t>SVO</w:t>
      </w:r>
    </w:p>
    <w:p>
      <w:pPr>
        <w:pStyle w:val="Normal"/>
        <w:rPr>
          <w:rFonts w:ascii="Arial" w:hAnsi="Arial" w:cs="Arial"/>
          <w:sz w:val="24"/>
          <w:szCs w:val="24"/>
          <w:u w:val="non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ab/>
        <w:t>It is raining.</w:t>
        <w:tab/>
        <w:tab/>
        <w:tab/>
        <w:tab/>
        <w:t>SV (no object)</w:t>
      </w:r>
    </w:p>
    <w:p>
      <w:pPr>
        <w:pStyle w:val="Normal"/>
        <w:rPr>
          <w:rFonts w:ascii="Arial" w:hAnsi="Arial" w:cs="Arial"/>
          <w:sz w:val="24"/>
          <w:szCs w:val="24"/>
          <w:u w:val="non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ab/>
        <w:t>They have a dog.</w:t>
        <w:tab/>
        <w:tab/>
        <w:tab/>
        <w:t>SVO</w:t>
      </w:r>
    </w:p>
    <w:p>
      <w:pPr>
        <w:pStyle w:val="Normal"/>
        <w:rPr>
          <w:rFonts w:ascii="Arial" w:hAnsi="Arial" w:cs="Arial"/>
          <w:sz w:val="24"/>
          <w:szCs w:val="24"/>
          <w:u w:val="non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ab/>
        <w:t>She will win some money.</w:t>
        <w:tab/>
        <w:tab/>
        <w:t>SVO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We cannot change this order: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The boy ate the sandwich.   √  (S-V-O)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The sandwich ate the boy.   X  (S-V-O) (correct structure but not  logical)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Ate the boy the sandwich.   X   (V-O-S)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The boy the sandwich ate.   X   (S-O-V)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Only questions and imperatives can start with a verb: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ab/>
        <w:t>Do you love her?</w:t>
        <w:tab/>
        <w:tab/>
        <w:t>VªSVO (Vª = auxiliary verb)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ab/>
        <w:t>Will you come?</w:t>
        <w:tab/>
        <w:tab/>
        <w:t>VªSV (no object)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ab/>
        <w:t>Are you crazy?</w:t>
        <w:tab/>
        <w:tab/>
        <w:t>VS</w:t>
      </w:r>
    </w:p>
    <w:p>
      <w:pPr>
        <w:pStyle w:val="Normal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ab/>
        <w:t>Can you cook?</w:t>
        <w:tab/>
        <w:tab/>
        <w:t>V</w:t>
      </w:r>
      <w:r>
        <w:rPr>
          <w:rFonts w:cs="Arial" w:ascii="Arial" w:hAnsi="Arial"/>
          <w:i w:val="false"/>
          <w:iCs w:val="false"/>
          <w:sz w:val="24"/>
          <w:szCs w:val="24"/>
          <w:vertAlign w:val="superscript"/>
          <w:lang w:val="en-GB"/>
        </w:rPr>
        <w:t>m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SV (V</w:t>
      </w:r>
      <w:r>
        <w:rPr>
          <w:rFonts w:cs="Arial" w:ascii="Arial" w:hAnsi="Arial"/>
          <w:i w:val="false"/>
          <w:iCs w:val="false"/>
          <w:sz w:val="24"/>
          <w:szCs w:val="24"/>
          <w:vertAlign w:val="superscript"/>
          <w:lang w:val="en-GB"/>
        </w:rPr>
        <w:t>m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= modal verb)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ab/>
        <w:t>Is it raining?</w:t>
        <w:tab/>
        <w:tab/>
        <w:tab/>
        <w:t>VªSV (no object)</w:t>
      </w:r>
    </w:p>
    <w:p>
      <w:pPr>
        <w:pStyle w:val="Normal"/>
        <w:ind w:left="0" w:right="0" w:firstLine="708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Be quiet!</w:t>
        <w:tab/>
        <w:tab/>
        <w:tab/>
        <w:t>V (+adjective)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ab/>
        <w:t>Do your homework!</w:t>
        <w:tab/>
        <w:tab/>
        <w:t>VO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Consider these Portuguese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phrases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sz w:val="24"/>
          <w:szCs w:val="24"/>
        </w:rPr>
        <w:t>Aconteceu uma coisa.</w:t>
      </w:r>
      <w:r>
        <w:rPr>
          <w:rFonts w:cs="Arial" w:ascii="Arial" w:hAnsi="Arial"/>
          <w:sz w:val="24"/>
          <w:szCs w:val="24"/>
          <w:lang w:val="en-GB"/>
        </w:rPr>
        <w:t xml:space="preserve"> (VS)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sz w:val="24"/>
          <w:szCs w:val="24"/>
        </w:rPr>
        <w:t>Comemos carne.</w:t>
      </w:r>
      <w:r>
        <w:rPr>
          <w:rFonts w:cs="Arial" w:ascii="Arial" w:hAnsi="Arial"/>
          <w:sz w:val="24"/>
          <w:szCs w:val="24"/>
          <w:lang w:val="en-GB"/>
        </w:rPr>
        <w:t xml:space="preserve"> (VO)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Está chovendo. (VªV)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sz w:val="24"/>
          <w:szCs w:val="24"/>
          <w:lang w:val="pt-BR"/>
        </w:rPr>
        <w:t xml:space="preserve">Existem muitos vulcões no Chile. </w:t>
      </w:r>
      <w:r>
        <w:rPr>
          <w:rFonts w:cs="Arial" w:ascii="Arial" w:hAnsi="Arial"/>
          <w:sz w:val="24"/>
          <w:szCs w:val="24"/>
          <w:lang w:val="en-US"/>
        </w:rPr>
        <w:t>(VO)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These sentences in English are constructed differently:</w:t>
      </w:r>
    </w:p>
    <w:p>
      <w:pPr>
        <w:pStyle w:val="Normal"/>
        <w:numPr>
          <w:ilvl w:val="0"/>
          <w:numId w:val="6"/>
        </w:numPr>
        <w:ind w:left="714" w:right="0" w:hanging="357"/>
        <w:rPr/>
      </w:pPr>
      <w:r>
        <w:rPr>
          <w:rFonts w:cs="Arial" w:ascii="Arial" w:hAnsi="Arial"/>
          <w:sz w:val="24"/>
          <w:szCs w:val="24"/>
          <w:lang w:val="en-US"/>
        </w:rPr>
        <w:t xml:space="preserve">Something happened. </w:t>
      </w:r>
      <w:r>
        <w:rPr>
          <w:rFonts w:cs="Arial" w:ascii="Arial" w:hAnsi="Arial"/>
          <w:sz w:val="24"/>
          <w:szCs w:val="24"/>
          <w:lang w:val="en-GB"/>
        </w:rPr>
        <w:t>(SV)</w:t>
      </w:r>
    </w:p>
    <w:p>
      <w:pPr>
        <w:pStyle w:val="Normal"/>
        <w:numPr>
          <w:ilvl w:val="0"/>
          <w:numId w:val="6"/>
        </w:numPr>
        <w:ind w:left="714" w:right="0" w:hanging="357"/>
        <w:rPr/>
      </w:pPr>
      <w:r>
        <w:rPr>
          <w:rFonts w:cs="Arial" w:ascii="Arial" w:hAnsi="Arial"/>
          <w:sz w:val="24"/>
          <w:szCs w:val="24"/>
          <w:lang w:val="en-US"/>
        </w:rPr>
        <w:t>We eat meat. (</w:t>
      </w:r>
      <w:r>
        <w:rPr>
          <w:rFonts w:cs="Arial" w:ascii="Arial" w:hAnsi="Arial"/>
          <w:sz w:val="24"/>
          <w:szCs w:val="24"/>
          <w:lang w:val="en-GB"/>
        </w:rPr>
        <w:t>SVO)</w:t>
      </w:r>
    </w:p>
    <w:p>
      <w:pPr>
        <w:pStyle w:val="Normal"/>
        <w:numPr>
          <w:ilvl w:val="0"/>
          <w:numId w:val="6"/>
        </w:numPr>
        <w:ind w:left="714" w:right="0" w:hanging="357"/>
        <w:rPr/>
      </w:pPr>
      <w:r>
        <w:rPr>
          <w:rFonts w:cs="Arial" w:ascii="Arial" w:hAnsi="Arial"/>
          <w:sz w:val="24"/>
          <w:szCs w:val="24"/>
          <w:lang w:val="en-US"/>
        </w:rPr>
        <w:t xml:space="preserve">It is raining. </w:t>
      </w:r>
      <w:r>
        <w:rPr>
          <w:rFonts w:cs="Arial" w:ascii="Arial" w:hAnsi="Arial"/>
          <w:sz w:val="24"/>
          <w:szCs w:val="24"/>
          <w:lang w:val="en-GB"/>
        </w:rPr>
        <w:t>(SV)</w:t>
      </w:r>
    </w:p>
    <w:p>
      <w:pPr>
        <w:pStyle w:val="Normal"/>
        <w:numPr>
          <w:ilvl w:val="0"/>
          <w:numId w:val="6"/>
        </w:numPr>
        <w:ind w:left="714" w:right="0" w:hanging="357"/>
        <w:rPr/>
      </w:pPr>
      <w:r>
        <w:rPr>
          <w:rFonts w:cs="Arial" w:ascii="Arial" w:hAnsi="Arial"/>
          <w:sz w:val="24"/>
          <w:szCs w:val="24"/>
          <w:lang w:val="en-US"/>
        </w:rPr>
        <w:t>There are many volcanoes in Chile. (</w:t>
      </w:r>
      <w:r>
        <w:rPr>
          <w:rFonts w:cs="Arial" w:ascii="Arial" w:hAnsi="Arial"/>
          <w:sz w:val="24"/>
          <w:szCs w:val="24"/>
          <w:lang w:val="en-GB"/>
        </w:rPr>
        <w:t>SVO)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7188" w:type="dxa"/>
        <w:jc w:val="left"/>
        <w:tblInd w:w="6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8"/>
      </w:tblGrid>
      <w:tr>
        <w:trPr/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/>
              <w:rPr/>
            </w:pPr>
            <w:r>
              <w:rPr>
                <w:rFonts w:cs="Arial" w:ascii="Arial" w:hAnsi="Arial"/>
                <w:sz w:val="24"/>
                <w:szCs w:val="24"/>
                <w:u w:val="single"/>
                <w:lang w:val="en-GB"/>
              </w:rPr>
              <w:t>Summary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:</w:t>
              <w:tab/>
              <w:tab/>
              <w:t>Affirmation:</w:t>
              <w:tab/>
              <w:tab/>
              <w:t>SVO / SVªVO / SV</w:t>
            </w:r>
            <w:r>
              <w:rPr>
                <w:rFonts w:cs="Arial" w:ascii="Arial" w:hAnsi="Arial"/>
                <w:sz w:val="24"/>
                <w:szCs w:val="24"/>
                <w:vertAlign w:val="superscript"/>
                <w:lang w:val="en-GB"/>
              </w:rPr>
              <w:t>m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VO</w:t>
            </w:r>
          </w:p>
          <w:p>
            <w:pPr>
              <w:pStyle w:val="Normal"/>
              <w:spacing w:lineRule="auto" w:line="31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ab/>
              <w:tab/>
              <w:tab/>
              <w:t>Y/N Questions:</w:t>
              <w:tab/>
              <w:t>VSO / V</w:t>
            </w:r>
            <w:r>
              <w:rPr>
                <w:rFonts w:cs="Arial" w:ascii="Arial" w:hAnsi="Arial"/>
                <w:sz w:val="24"/>
                <w:szCs w:val="24"/>
                <w:vertAlign w:val="superscript"/>
                <w:lang w:val="en-GB"/>
              </w:rPr>
              <w:t>a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SVO / V</w:t>
            </w:r>
            <w:r>
              <w:rPr>
                <w:rFonts w:cs="Arial" w:ascii="Arial" w:hAnsi="Arial"/>
                <w:sz w:val="24"/>
                <w:szCs w:val="24"/>
                <w:vertAlign w:val="superscript"/>
                <w:lang w:val="en-GB"/>
              </w:rPr>
              <w:t>m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SVO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ab/>
              <w:tab/>
              <w:tab/>
              <w:t>Imperative:</w:t>
              <w:tab/>
              <w:tab/>
              <w:t>VO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There are some other situations where we can put the verb before the subject. For more information: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hyperlink r:id="rId2">
        <w:r>
          <w:rPr>
            <w:rStyle w:val="InternetLink"/>
            <w:rFonts w:cs="Arial" w:ascii="Arial" w:hAnsi="Arial"/>
            <w:sz w:val="24"/>
            <w:szCs w:val="24"/>
            <w:lang w:val="en-GB"/>
          </w:rPr>
          <w:t>https://www.learn-english-today.com/lessons/lesson_contents/verbs/inversion.html</w:t>
        </w:r>
      </w:hyperlink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  <w:r>
        <w:br w:type="page"/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  <w:t>2. Subject is obligatory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Every affirmation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must</w:t>
      </w:r>
      <w:r>
        <w:rPr>
          <w:rFonts w:cs="Arial" w:ascii="Arial" w:hAnsi="Arial"/>
          <w:sz w:val="24"/>
          <w:szCs w:val="24"/>
          <w:lang w:val="en-US"/>
        </w:rPr>
        <w:t xml:space="preserve"> start with a </w:t>
      </w:r>
      <w:r>
        <w:rPr>
          <w:rFonts w:cs="Arial" w:ascii="Arial" w:hAnsi="Arial"/>
          <w:i/>
          <w:sz w:val="24"/>
          <w:szCs w:val="24"/>
          <w:lang w:val="en-US"/>
        </w:rPr>
        <w:t>subject</w:t>
      </w:r>
      <w:r>
        <w:rPr>
          <w:rFonts w:cs="Arial" w:ascii="Arial" w:hAnsi="Arial"/>
          <w:sz w:val="24"/>
          <w:szCs w:val="24"/>
          <w:lang w:val="en-US"/>
        </w:rPr>
        <w:t xml:space="preserve">, </w:t>
      </w:r>
      <w:r>
        <w:rPr>
          <w:rFonts w:cs="Arial" w:ascii="Arial" w:hAnsi="Arial"/>
          <w:sz w:val="24"/>
          <w:szCs w:val="24"/>
          <w:lang w:val="en-GB"/>
        </w:rPr>
        <w:t xml:space="preserve">since verbs have minimal conjugation. Many verbs require an </w:t>
      </w:r>
      <w:r>
        <w:rPr>
          <w:rFonts w:cs="Arial" w:ascii="Arial" w:hAnsi="Arial"/>
          <w:b/>
          <w:sz w:val="24"/>
          <w:szCs w:val="24"/>
          <w:lang w:val="en-GB"/>
        </w:rPr>
        <w:t>object</w:t>
      </w:r>
      <w:r>
        <w:rPr>
          <w:rFonts w:cs="Arial" w:ascii="Arial" w:hAnsi="Arial"/>
          <w:sz w:val="24"/>
          <w:szCs w:val="24"/>
          <w:lang w:val="en-GB"/>
        </w:rPr>
        <w:t>. If there is no natural subject or object, we use “</w:t>
      </w:r>
      <w:r>
        <w:rPr>
          <w:rFonts w:cs="Arial" w:ascii="Arial" w:hAnsi="Arial"/>
          <w:b/>
          <w:bCs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>” to complete the structure.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a) ‘</w:t>
      </w: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>’ as the subject of a verb: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rPr/>
      </w:pP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 xml:space="preserve"> is raining.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rPr/>
      </w:pP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 xml:space="preserve"> looks good.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It </w:t>
      </w:r>
      <w:r>
        <w:rPr>
          <w:rFonts w:cs="Arial" w:ascii="Arial" w:hAnsi="Arial"/>
          <w:sz w:val="24"/>
          <w:szCs w:val="24"/>
          <w:lang w:val="en-GB"/>
        </w:rPr>
        <w:t xml:space="preserve">was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an interesting film.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It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always works.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rPr/>
      </w:pP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>’s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worth it.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b) ‘</w:t>
      </w: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>’ as the object of a transitive verb: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rPr/>
      </w:pPr>
      <w:r>
        <w:rPr>
          <w:rFonts w:cs="Arial" w:ascii="Arial" w:hAnsi="Arial"/>
          <w:sz w:val="24"/>
          <w:szCs w:val="24"/>
          <w:lang w:val="en-GB"/>
        </w:rPr>
        <w:t xml:space="preserve">I hate </w:t>
      </w: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 xml:space="preserve"> when people use too much perfume.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rPr/>
      </w:pPr>
      <w:r>
        <w:rPr>
          <w:rFonts w:cs="Arial" w:ascii="Arial" w:hAnsi="Arial"/>
          <w:sz w:val="24"/>
          <w:szCs w:val="24"/>
          <w:lang w:val="en-GB"/>
        </w:rPr>
        <w:t xml:space="preserve">Do you like pizza? Yes, I like </w:t>
      </w: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 xml:space="preserve"> very much.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>It’s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 xml:space="preserve">worth </w:t>
      </w: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c) We also use ‘</w:t>
      </w: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>’ for substitution (to avoid repetition) for an object or an animal: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rPr/>
      </w:pPr>
      <w:r>
        <w:rPr>
          <w:rFonts w:cs="Arial" w:ascii="Arial" w:hAnsi="Arial"/>
          <w:sz w:val="24"/>
          <w:szCs w:val="24"/>
          <w:lang w:val="en-GB"/>
        </w:rPr>
        <w:t xml:space="preserve">I have a big car. I keep </w:t>
      </w: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 xml:space="preserve"> in the garage.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rPr/>
      </w:pPr>
      <w:r>
        <w:rPr>
          <w:rFonts w:cs="Arial" w:ascii="Arial" w:hAnsi="Arial"/>
          <w:sz w:val="24"/>
          <w:szCs w:val="24"/>
          <w:lang w:val="en-GB"/>
        </w:rPr>
        <w:t xml:space="preserve">I like your dog. </w:t>
      </w: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 xml:space="preserve"> is so cute!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  <w:t>3. Adjectives and articles are static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Adjectives and articles have only one form, are used </w:t>
      </w:r>
      <w:r>
        <w:rPr>
          <w:rFonts w:cs="Arial" w:ascii="Arial" w:hAnsi="Arial"/>
          <w:sz w:val="24"/>
          <w:szCs w:val="24"/>
          <w:u w:val="single"/>
          <w:lang w:val="en-GB"/>
        </w:rPr>
        <w:t>before</w:t>
      </w:r>
      <w:r>
        <w:rPr>
          <w:rFonts w:cs="Arial" w:ascii="Arial" w:hAnsi="Arial"/>
          <w:sz w:val="24"/>
          <w:szCs w:val="24"/>
          <w:lang w:val="en-GB"/>
        </w:rPr>
        <w:t xml:space="preserve"> a noun and are </w:t>
      </w:r>
      <w:r>
        <w:rPr>
          <w:rFonts w:cs="Arial" w:ascii="Arial" w:hAnsi="Arial"/>
          <w:sz w:val="24"/>
          <w:szCs w:val="24"/>
          <w:u w:val="single"/>
          <w:lang w:val="en-GB"/>
        </w:rPr>
        <w:t>never plural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I have three </w:t>
      </w:r>
      <w:r>
        <w:rPr>
          <w:rFonts w:cs="Arial" w:ascii="Arial" w:hAnsi="Arial"/>
          <w:b/>
          <w:sz w:val="24"/>
          <w:szCs w:val="24"/>
          <w:lang w:val="en-GB"/>
        </w:rPr>
        <w:t>black</w:t>
      </w:r>
      <w:r>
        <w:rPr>
          <w:rFonts w:cs="Arial" w:ascii="Arial" w:hAnsi="Arial"/>
          <w:sz w:val="24"/>
          <w:szCs w:val="24"/>
          <w:lang w:val="en-GB"/>
        </w:rPr>
        <w:t xml:space="preserve"> cats. </w:t>
      </w:r>
      <w:r>
        <w:rPr>
          <w:rFonts w:cs="Arial" w:ascii="Arial" w:hAnsi="Arial"/>
          <w:i/>
          <w:sz w:val="24"/>
          <w:szCs w:val="24"/>
          <w:lang w:val="en-GB"/>
        </w:rPr>
        <w:t xml:space="preserve">(adjective is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not</w:t>
      </w:r>
      <w:r>
        <w:rPr>
          <w:rFonts w:cs="Arial" w:ascii="Arial" w:hAnsi="Arial"/>
          <w:i/>
          <w:sz w:val="24"/>
          <w:szCs w:val="24"/>
          <w:lang w:val="en-GB"/>
        </w:rPr>
        <w:t xml:space="preserve"> plural)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cats are </w:t>
      </w:r>
      <w:r>
        <w:rPr>
          <w:rFonts w:cs="Arial" w:ascii="Arial" w:hAnsi="Arial"/>
          <w:b/>
          <w:sz w:val="24"/>
          <w:szCs w:val="24"/>
          <w:lang w:val="en-GB"/>
        </w:rPr>
        <w:t>black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cs="Arial" w:ascii="Arial" w:hAnsi="Arial"/>
          <w:i/>
          <w:sz w:val="24"/>
          <w:szCs w:val="24"/>
          <w:lang w:val="en-GB"/>
        </w:rPr>
        <w:t xml:space="preserve">(article and adjective are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not</w:t>
      </w:r>
      <w:r>
        <w:rPr>
          <w:rFonts w:cs="Arial" w:ascii="Arial" w:hAnsi="Arial"/>
          <w:i/>
          <w:sz w:val="24"/>
          <w:szCs w:val="24"/>
          <w:lang w:val="en-GB"/>
        </w:rPr>
        <w:t xml:space="preserve"> plural)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Compare Portuguese: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sz w:val="24"/>
          <w:szCs w:val="24"/>
        </w:rPr>
        <w:t xml:space="preserve">Tenho três </w:t>
      </w:r>
      <w:r>
        <w:rPr>
          <w:rFonts w:cs="Arial" w:ascii="Arial" w:hAnsi="Arial"/>
          <w:b/>
          <w:sz w:val="24"/>
          <w:szCs w:val="24"/>
        </w:rPr>
        <w:t>gatos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pretos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i/>
          <w:sz w:val="24"/>
          <w:szCs w:val="24"/>
          <w:lang w:val="en-GB"/>
        </w:rPr>
        <w:t>(adjective is plural)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b/>
          <w:bCs/>
          <w:sz w:val="24"/>
          <w:szCs w:val="24"/>
        </w:rPr>
        <w:t>Os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gatos</w:t>
      </w:r>
      <w:r>
        <w:rPr>
          <w:rFonts w:cs="Arial" w:ascii="Arial" w:hAnsi="Arial"/>
          <w:sz w:val="24"/>
          <w:szCs w:val="24"/>
        </w:rPr>
        <w:t xml:space="preserve"> são </w:t>
      </w:r>
      <w:r>
        <w:rPr>
          <w:rFonts w:cs="Arial" w:ascii="Arial" w:hAnsi="Arial"/>
          <w:b/>
          <w:sz w:val="24"/>
          <w:szCs w:val="24"/>
        </w:rPr>
        <w:t>pretos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i/>
          <w:sz w:val="24"/>
          <w:szCs w:val="24"/>
          <w:lang w:val="en-GB"/>
        </w:rPr>
        <w:t>(article and adjective are both plural)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  <w:t>4. Gender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There are three types of subject: masculine, feminine or neutral (objects/animals):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ab/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Compare Portuguese (only 2 options: M or F):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This is John. </w:t>
      </w:r>
      <w:r>
        <w:rPr>
          <w:rFonts w:cs="Arial" w:ascii="Arial" w:hAnsi="Arial"/>
          <w:b/>
          <w:sz w:val="24"/>
          <w:szCs w:val="24"/>
          <w:lang w:val="en-GB"/>
        </w:rPr>
        <w:t>He</w:t>
      </w:r>
      <w:r>
        <w:rPr>
          <w:rFonts w:cs="Arial" w:ascii="Arial" w:hAnsi="Arial"/>
          <w:sz w:val="24"/>
          <w:szCs w:val="24"/>
          <w:lang w:val="en-GB"/>
        </w:rPr>
        <w:t xml:space="preserve"> is English.</w:t>
        <w:tab/>
        <w:tab/>
        <w:tab/>
      </w:r>
      <w:r>
        <w:rPr>
          <w:rFonts w:cs="Arial" w:ascii="Arial" w:hAnsi="Arial"/>
          <w:b/>
          <w:sz w:val="24"/>
          <w:szCs w:val="24"/>
        </w:rPr>
        <w:t>Ele</w:t>
      </w:r>
      <w:r>
        <w:rPr>
          <w:rFonts w:cs="Arial" w:ascii="Arial" w:hAnsi="Arial"/>
          <w:sz w:val="24"/>
          <w:szCs w:val="24"/>
        </w:rPr>
        <w:t xml:space="preserve"> é inglês.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I have a daughter. </w:t>
      </w:r>
      <w:r>
        <w:rPr>
          <w:rFonts w:cs="Arial" w:ascii="Arial" w:hAnsi="Arial"/>
          <w:b/>
          <w:sz w:val="24"/>
          <w:szCs w:val="24"/>
          <w:lang w:val="en-GB"/>
        </w:rPr>
        <w:t>She</w:t>
      </w:r>
      <w:r>
        <w:rPr>
          <w:rFonts w:cs="Arial" w:ascii="Arial" w:hAnsi="Arial"/>
          <w:sz w:val="24"/>
          <w:szCs w:val="24"/>
          <w:lang w:val="en-GB"/>
        </w:rPr>
        <w:t xml:space="preserve"> is ten years old.</w:t>
        <w:tab/>
        <w:tab/>
      </w:r>
      <w:r>
        <w:rPr>
          <w:rFonts w:cs="Arial" w:ascii="Arial" w:hAnsi="Arial"/>
          <w:b/>
          <w:sz w:val="24"/>
          <w:szCs w:val="24"/>
        </w:rPr>
        <w:t>Ela</w:t>
      </w:r>
      <w:r>
        <w:rPr>
          <w:rFonts w:cs="Arial" w:ascii="Arial" w:hAnsi="Arial"/>
          <w:sz w:val="24"/>
          <w:szCs w:val="24"/>
        </w:rPr>
        <w:t xml:space="preserve"> tem dez anos.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I like your house. </w:t>
      </w: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 xml:space="preserve"> is beautiful.</w:t>
        <w:tab/>
        <w:tab/>
        <w:tab/>
      </w:r>
      <w:r>
        <w:rPr>
          <w:rFonts w:cs="Arial" w:ascii="Arial" w:hAnsi="Arial"/>
          <w:b/>
          <w:sz w:val="24"/>
          <w:szCs w:val="24"/>
        </w:rPr>
        <w:t>Ela</w:t>
      </w:r>
      <w:r>
        <w:rPr>
          <w:rFonts w:cs="Arial" w:ascii="Arial" w:hAnsi="Arial"/>
          <w:sz w:val="24"/>
          <w:szCs w:val="24"/>
        </w:rPr>
        <w:t xml:space="preserve"> é linda.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sz w:val="24"/>
          <w:szCs w:val="24"/>
          <w:lang w:val="en-GB"/>
        </w:rPr>
        <w:t xml:space="preserve">I like your dog. </w:t>
      </w: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 xml:space="preserve"> is friendly.</w:t>
        <w:tab/>
        <w:tab/>
        <w:tab/>
      </w:r>
      <w:r>
        <w:rPr>
          <w:rFonts w:cs="Arial" w:ascii="Arial" w:hAnsi="Arial"/>
          <w:b/>
          <w:sz w:val="24"/>
          <w:szCs w:val="24"/>
          <w:lang w:val="en-US"/>
        </w:rPr>
        <w:t>Ele</w:t>
      </w:r>
      <w:r>
        <w:rPr>
          <w:rFonts w:cs="Arial" w:ascii="Arial" w:hAnsi="Arial"/>
          <w:sz w:val="24"/>
          <w:szCs w:val="24"/>
          <w:lang w:val="en-US"/>
        </w:rPr>
        <w:t>/</w:t>
      </w:r>
      <w:r>
        <w:rPr>
          <w:rFonts w:cs="Arial" w:ascii="Arial" w:hAnsi="Arial"/>
          <w:b/>
          <w:sz w:val="24"/>
          <w:szCs w:val="24"/>
          <w:lang w:val="en-US"/>
        </w:rPr>
        <w:t>Ela</w:t>
      </w:r>
      <w:r>
        <w:rPr>
          <w:rFonts w:cs="Arial" w:ascii="Arial" w:hAnsi="Arial"/>
          <w:sz w:val="24"/>
          <w:szCs w:val="24"/>
          <w:lang w:val="en-US"/>
        </w:rPr>
        <w:t xml:space="preserve"> é amigável.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  <w:t>5. Auxiliary verbs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These are generally used for questions, negatives and some verb tenses. They can also denote third person, time and/or negation: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Does</w:t>
      </w:r>
      <w:r>
        <w:rPr>
          <w:rFonts w:cs="Arial" w:ascii="Arial" w:hAnsi="Arial"/>
          <w:sz w:val="24"/>
          <w:szCs w:val="24"/>
          <w:lang w:val="en-GB"/>
        </w:rPr>
        <w:t xml:space="preserve"> he like pizza?</w:t>
        <w:tab/>
        <w:tab/>
        <w:tab/>
        <w:tab/>
      </w:r>
      <w:r>
        <w:rPr>
          <w:rFonts w:cs="Arial" w:ascii="Arial" w:hAnsi="Arial"/>
          <w:i/>
          <w:sz w:val="24"/>
          <w:szCs w:val="24"/>
          <w:lang w:val="en-GB"/>
        </w:rPr>
        <w:t>Third person, Time: present</w:t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ab/>
        <w:t>Did</w:t>
      </w:r>
      <w:r>
        <w:rPr>
          <w:rFonts w:cs="Arial" w:ascii="Arial" w:hAnsi="Arial"/>
          <w:sz w:val="24"/>
          <w:szCs w:val="24"/>
          <w:lang w:val="en-GB"/>
        </w:rPr>
        <w:t xml:space="preserve"> he go out yesterday?</w:t>
        <w:tab/>
        <w:tab/>
        <w:tab/>
      </w:r>
      <w:r>
        <w:rPr>
          <w:rFonts w:cs="Arial" w:ascii="Arial" w:hAnsi="Arial"/>
          <w:i/>
          <w:sz w:val="24"/>
          <w:szCs w:val="24"/>
          <w:lang w:val="en-GB"/>
        </w:rPr>
        <w:t>Time: past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He </w:t>
      </w:r>
      <w:r>
        <w:rPr>
          <w:rFonts w:cs="Arial" w:ascii="Arial" w:hAnsi="Arial"/>
          <w:b/>
          <w:sz w:val="24"/>
          <w:szCs w:val="24"/>
          <w:lang w:val="en-GB"/>
        </w:rPr>
        <w:t>doesn’t</w:t>
      </w:r>
      <w:r>
        <w:rPr>
          <w:rFonts w:cs="Arial" w:ascii="Arial" w:hAnsi="Arial"/>
          <w:sz w:val="24"/>
          <w:szCs w:val="24"/>
          <w:lang w:val="en-GB"/>
        </w:rPr>
        <w:t xml:space="preserve"> go out often.</w:t>
        <w:tab/>
        <w:tab/>
        <w:tab/>
      </w:r>
      <w:r>
        <w:rPr>
          <w:rFonts w:cs="Arial" w:ascii="Arial" w:hAnsi="Arial"/>
          <w:i/>
          <w:sz w:val="24"/>
          <w:szCs w:val="24"/>
          <w:lang w:val="en-GB"/>
        </w:rPr>
        <w:t>Third person, Time: present, Negation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He </w:t>
      </w:r>
      <w:r>
        <w:rPr>
          <w:rFonts w:cs="Arial" w:ascii="Arial" w:hAnsi="Arial"/>
          <w:b/>
          <w:sz w:val="24"/>
          <w:szCs w:val="24"/>
          <w:lang w:val="en-GB"/>
        </w:rPr>
        <w:t>didn’t</w:t>
      </w:r>
      <w:r>
        <w:rPr>
          <w:rFonts w:cs="Arial" w:ascii="Arial" w:hAnsi="Arial"/>
          <w:sz w:val="24"/>
          <w:szCs w:val="24"/>
          <w:lang w:val="en-GB"/>
        </w:rPr>
        <w:t xml:space="preserve"> go out yesterday.</w:t>
        <w:tab/>
        <w:tab/>
      </w:r>
      <w:r>
        <w:rPr>
          <w:rFonts w:cs="Arial" w:ascii="Arial" w:hAnsi="Arial"/>
          <w:i/>
          <w:sz w:val="24"/>
          <w:szCs w:val="24"/>
          <w:lang w:val="en-GB"/>
        </w:rPr>
        <w:t>Time: past, Negation</w:t>
      </w:r>
    </w:p>
    <w:p>
      <w:pPr>
        <w:pStyle w:val="Normal"/>
        <w:rPr/>
      </w:pPr>
      <w:r>
        <w:rPr>
          <w:rFonts w:cs="Arial" w:ascii="Arial" w:hAnsi="Arial"/>
          <w:i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 xml:space="preserve">We </w:t>
      </w:r>
      <w:r>
        <w:rPr>
          <w:rFonts w:cs="Arial" w:ascii="Arial" w:hAnsi="Arial"/>
          <w:b/>
          <w:sz w:val="24"/>
          <w:szCs w:val="24"/>
          <w:lang w:val="en-GB"/>
        </w:rPr>
        <w:t>have</w:t>
      </w:r>
      <w:r>
        <w:rPr>
          <w:rFonts w:cs="Arial" w:ascii="Arial" w:hAnsi="Arial"/>
          <w:sz w:val="24"/>
          <w:szCs w:val="24"/>
          <w:lang w:val="en-GB"/>
        </w:rPr>
        <w:t xml:space="preserve"> visited several countries.</w:t>
        <w:tab/>
      </w:r>
      <w:r>
        <w:rPr>
          <w:rFonts w:cs="Arial" w:ascii="Arial" w:hAnsi="Arial"/>
          <w:i/>
          <w:sz w:val="24"/>
          <w:szCs w:val="24"/>
          <w:lang w:val="en-GB"/>
        </w:rPr>
        <w:t>Time: past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He </w:t>
      </w:r>
      <w:r>
        <w:rPr>
          <w:rFonts w:cs="Arial" w:ascii="Arial" w:hAnsi="Arial"/>
          <w:b/>
          <w:sz w:val="24"/>
          <w:szCs w:val="24"/>
          <w:lang w:val="en-GB"/>
        </w:rPr>
        <w:t>hasn’t</w:t>
      </w:r>
      <w:r>
        <w:rPr>
          <w:rFonts w:cs="Arial" w:ascii="Arial" w:hAnsi="Arial"/>
          <w:sz w:val="24"/>
          <w:szCs w:val="24"/>
          <w:lang w:val="en-GB"/>
        </w:rPr>
        <w:t xml:space="preserve"> eaten yet.</w:t>
        <w:tab/>
        <w:tab/>
        <w:tab/>
      </w:r>
      <w:r>
        <w:rPr>
          <w:rFonts w:cs="Arial" w:ascii="Arial" w:hAnsi="Arial"/>
          <w:i/>
          <w:sz w:val="24"/>
          <w:szCs w:val="24"/>
          <w:lang w:val="en-GB"/>
        </w:rPr>
        <w:t>Time: past, Third person, Negation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We </w:t>
      </w:r>
      <w:r>
        <w:rPr>
          <w:rFonts w:cs="Arial" w:ascii="Arial" w:hAnsi="Arial"/>
          <w:b/>
          <w:sz w:val="24"/>
          <w:szCs w:val="24"/>
          <w:lang w:val="en-GB"/>
        </w:rPr>
        <w:t>hadn’t</w:t>
      </w:r>
      <w:r>
        <w:rPr>
          <w:rFonts w:cs="Arial" w:ascii="Arial" w:hAnsi="Arial"/>
          <w:sz w:val="24"/>
          <w:szCs w:val="24"/>
          <w:lang w:val="en-GB"/>
        </w:rPr>
        <w:t xml:space="preserve"> noticed the time.</w:t>
        <w:tab/>
        <w:tab/>
      </w:r>
      <w:r>
        <w:rPr>
          <w:rFonts w:cs="Arial" w:ascii="Arial" w:hAnsi="Arial"/>
          <w:i/>
          <w:sz w:val="24"/>
          <w:szCs w:val="24"/>
          <w:lang w:val="en-GB"/>
        </w:rPr>
        <w:t>Time: past, Negation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6. Head Last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English is a “head last” language (the object is at the end of the phrase):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I have a big beautiful old yellow </w:t>
      </w:r>
      <w:r>
        <w:rPr>
          <w:rFonts w:cs="Arial" w:ascii="Arial" w:hAnsi="Arial"/>
          <w:b/>
          <w:sz w:val="24"/>
          <w:szCs w:val="24"/>
          <w:lang w:val="en-GB"/>
        </w:rPr>
        <w:t>house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Compare Portuguese, which is a “head first” language (the object is near the start of the phrase):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sz w:val="24"/>
          <w:szCs w:val="24"/>
        </w:rPr>
        <w:t xml:space="preserve">Tenho uma </w:t>
      </w:r>
      <w:r>
        <w:rPr>
          <w:rFonts w:cs="Arial" w:ascii="Arial" w:hAnsi="Arial"/>
          <w:b/>
          <w:sz w:val="24"/>
          <w:szCs w:val="24"/>
        </w:rPr>
        <w:t>casa</w:t>
      </w:r>
      <w:r>
        <w:rPr>
          <w:rFonts w:cs="Arial" w:ascii="Arial" w:hAnsi="Arial"/>
          <w:sz w:val="24"/>
          <w:szCs w:val="24"/>
        </w:rPr>
        <w:t xml:space="preserve"> grande, linda, velha e amarela.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sz w:val="24"/>
          <w:szCs w:val="24"/>
          <w:lang w:val="en-US"/>
        </w:rPr>
        <w:t>Correct these sentences: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1) Is a nice house.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2) Have many bicycles in China.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3) Exists a mistake in the text.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4) Happens every day the same thing.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sz w:val="24"/>
          <w:szCs w:val="24"/>
          <w:lang w:val="en-US"/>
        </w:rPr>
        <w:t>Translate these sentences/questions to English: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1) Tem uma maçã no meio das laranjas. 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2) Tem uma maçã no meio das laranjas?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3) Tem que ser assim.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4) Tem que ser assim?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5) Fez sua lição de casa.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6) Fez sua lição de casa?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</w:t>
      </w:r>
    </w:p>
    <w:p>
      <w:pPr>
        <w:pStyle w:val="Normal"/>
        <w:spacing w:lineRule="auto" w:line="480" w:before="120" w:after="12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3. </w:t>
      </w:r>
      <w:r>
        <w:rPr>
          <w:rFonts w:cs="Arial" w:ascii="Arial" w:hAnsi="Arial"/>
          <w:sz w:val="24"/>
          <w:szCs w:val="24"/>
          <w:lang w:val="en-GB"/>
        </w:rPr>
        <w:t>The following sentences are incomplete. Add the word ‘it’ in the correct position: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Is important to know when to stop.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I love when people say “Thank you”!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What is?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I know what is that you saw.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I’ve lost my ID card – have you seen?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A: What’s the time? B: Is nine o’clock.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7. Is true that your son is a lawyer?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8. Irritates me when I see people drop trash in the street.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4. </w:t>
      </w:r>
      <w:r>
        <w:rPr>
          <w:rFonts w:cs="Arial" w:ascii="Arial" w:hAnsi="Arial"/>
          <w:sz w:val="24"/>
          <w:szCs w:val="24"/>
          <w:lang w:val="en-GB"/>
        </w:rPr>
        <w:t>Translate the following sentences: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É muito útil aprender inglês.</w:t>
        <w:tab/>
        <w:tab/>
        <w:tab/>
        <w:t>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Eu amo quando pessoas são educadas!</w:t>
        <w:tab/>
        <w:t>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Ele disse que não sabe.</w:t>
        <w:tab/>
        <w:tab/>
        <w:tab/>
        <w:tab/>
        <w:t>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Ele disse que não me conhece.</w:t>
        <w:tab/>
        <w:tab/>
        <w:t>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Eu gosto quando tem sol.</w:t>
        <w:tab/>
        <w:tab/>
        <w:tab/>
        <w:t>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O Pedro chegará amanhã, mas não sei o horário em que chegará.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Já vi o carro do Joâo. É um pouco velho, mas comprou quando era novo.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5. </w:t>
      </w:r>
      <w:r>
        <w:rPr>
          <w:rFonts w:cs="Arial" w:ascii="Arial" w:hAnsi="Arial"/>
          <w:sz w:val="24"/>
          <w:szCs w:val="24"/>
          <w:lang w:val="en-GB"/>
        </w:rPr>
        <w:t>Translate the following sentences: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Tenho dois carros azuis.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Os carros são azuis.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Tenho um irmão. Ele é médico.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Tenho uma irmã. Ela é professora.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Tenho um cachorro. Ele é engraçado.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Tenho um gato preto, velho, divertido e barulhento!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80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color w:val="auto"/>
        <w:lang w:val="en-GB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color w:val="auto"/>
        <w:lang w:val="en-GB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color w:val="auto"/>
        <w:lang w:val="en-GB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WW8Num1z0">
    <w:name w:val="WW8Num1z0"/>
    <w:qFormat/>
    <w:rPr>
      <w:rFonts w:ascii="Symbol" w:hAnsi="Symbol" w:cs="OpenSymbol;Arial Unicode MS"/>
      <w:sz w:val="22"/>
      <w:szCs w:val="22"/>
      <w:lang w:val="en-GB"/>
    </w:rPr>
  </w:style>
  <w:style w:type="character" w:styleId="WW8Num2z0">
    <w:name w:val="WW8Num2z0"/>
    <w:qFormat/>
    <w:rPr>
      <w:rFonts w:ascii="Symbol" w:hAnsi="Symbol" w:cs="OpenSymbol;Arial Unicode MS"/>
      <w:sz w:val="22"/>
      <w:szCs w:val="22"/>
      <w:lang w:val="en-GB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sz w:val="22"/>
      <w:szCs w:val="22"/>
      <w:lang w:val="en-GB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color w:val="auto"/>
      <w:sz w:val="22"/>
      <w:szCs w:val="22"/>
      <w:lang w:val="en-GB" w:eastAsia="zh-CN" w:bidi="ar-SA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Symbol"/>
      <w:sz w:val="22"/>
      <w:szCs w:val="22"/>
      <w:lang w:val="en-GB"/>
    </w:rPr>
  </w:style>
  <w:style w:type="character" w:styleId="WW8Num6z0">
    <w:name w:val="WW8Num6z0"/>
    <w:qFormat/>
    <w:rPr>
      <w:rFonts w:ascii="Symbol" w:hAnsi="Symbol" w:cs="Symbol"/>
      <w:sz w:val="22"/>
      <w:szCs w:val="22"/>
      <w:lang w:val="en-US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Ttulo1Char">
    <w:name w:val="Título 1 Char"/>
    <w:qFormat/>
    <w:rPr>
      <w:b/>
      <w:bCs/>
      <w:kern w:val="2"/>
      <w:sz w:val="48"/>
      <w:szCs w:val="48"/>
      <w:lang w:val="pt-BR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quadro">
    <w:name w:val="Conteúdo de quadro"/>
    <w:basedOn w:val="TextBody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earn-english-today.com/lessons/lesson_contents/verbs/inversion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2008-07-29T13:16:00Z</dcterms:created>
  <dc:creator>user</dc:creator>
  <dc:description/>
  <dc:language>en-GB</dc:language>
  <cp:lastModifiedBy/>
  <cp:lastPrinted>1995-11-21T17:41:00Z</cp:lastPrinted>
  <dcterms:modified xsi:type="dcterms:W3CDTF">2022-10-01T00:39:36Z</dcterms:modified>
  <cp:revision>171</cp:revision>
  <dc:subject/>
  <dc:title/>
</cp:coreProperties>
</file>